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8FC" w:rsidRPr="00204DE6" w:rsidRDefault="001B48FC" w:rsidP="001B48FC">
      <w:pPr>
        <w:pStyle w:val="Header"/>
        <w:rPr>
          <w:b/>
          <w:bCs/>
          <w:sz w:val="28"/>
          <w:szCs w:val="28"/>
        </w:rPr>
      </w:pPr>
      <w:r w:rsidRPr="00204DE6">
        <w:rPr>
          <w:b/>
          <w:bCs/>
          <w:sz w:val="28"/>
          <w:szCs w:val="28"/>
        </w:rPr>
        <w:t>Protocol KPJ Tennis Venhorst en Korfbalvereniging JES</w:t>
      </w:r>
    </w:p>
    <w:p w:rsidR="001B48FC" w:rsidRPr="00204DE6" w:rsidRDefault="001B48FC" w:rsidP="001B48FC">
      <w:pPr>
        <w:pStyle w:val="Header"/>
        <w:rPr>
          <w:b/>
          <w:bCs/>
          <w:sz w:val="28"/>
          <w:szCs w:val="28"/>
        </w:rPr>
      </w:pPr>
      <w:r w:rsidRPr="00204DE6">
        <w:rPr>
          <w:b/>
          <w:bCs/>
          <w:sz w:val="24"/>
          <w:szCs w:val="24"/>
        </w:rPr>
        <w:t>Bijstelling 24-08-2020</w:t>
      </w:r>
      <w:bookmarkStart w:id="0" w:name="_GoBack"/>
      <w:bookmarkEnd w:id="0"/>
    </w:p>
    <w:p w:rsidR="001B48FC" w:rsidRPr="00204DE6" w:rsidRDefault="001B48FC" w:rsidP="001B48FC">
      <w:pPr>
        <w:pStyle w:val="NoSpacing"/>
        <w:spacing w:line="276" w:lineRule="auto"/>
      </w:pPr>
    </w:p>
    <w:p w:rsidR="001B48FC" w:rsidRPr="00204DE6" w:rsidRDefault="001B48FC" w:rsidP="001B48FC">
      <w:pPr>
        <w:pStyle w:val="NoSpacing"/>
        <w:spacing w:line="276" w:lineRule="auto"/>
      </w:pPr>
      <w:r w:rsidRPr="00204DE6">
        <w:t xml:space="preserve">Dit protocol is een aanvulling op de protocollen betreffende het hervatten van het sporten voor jeugd- en seniorleden van zowel JES als KPJ Tennis Venhorst zoals eerder intern gecommuniceerd. Het bevat alleen het protocol betreffende het heropenen van de douches, het terras en de bar. De kantine blijft voorlopig gesloten, zoals verderop in dit protocol te lezen is. Met deze maatregelen en onze beide ledenbestanden verwachten we dat dit protocol volledig zal worden nageleefd. </w:t>
      </w:r>
    </w:p>
    <w:p w:rsidR="001B48FC" w:rsidRPr="00204DE6" w:rsidRDefault="001B48FC" w:rsidP="001B48FC">
      <w:pPr>
        <w:pStyle w:val="NoSpacing"/>
        <w:spacing w:line="276" w:lineRule="auto"/>
      </w:pPr>
    </w:p>
    <w:p w:rsidR="001B48FC" w:rsidRPr="00204DE6" w:rsidRDefault="001B48FC" w:rsidP="001B48FC">
      <w:pPr>
        <w:pStyle w:val="NoSpacing"/>
        <w:spacing w:line="276" w:lineRule="auto"/>
        <w:rPr>
          <w:b/>
          <w:bCs/>
        </w:rPr>
      </w:pPr>
      <w:r w:rsidRPr="00204DE6">
        <w:rPr>
          <w:b/>
          <w:bCs/>
        </w:rPr>
        <w:t xml:space="preserve">Voor alles geldt: gezond verstand gebruiken staat voorop. </w:t>
      </w:r>
    </w:p>
    <w:p w:rsidR="001B48FC" w:rsidRPr="00204DE6" w:rsidRDefault="001B48FC" w:rsidP="001B48FC">
      <w:pPr>
        <w:pStyle w:val="NoSpacing"/>
        <w:spacing w:line="276" w:lineRule="auto"/>
      </w:pPr>
      <w:r w:rsidRPr="00204DE6">
        <w:t>Iedereen kent inmiddels de algemene maatregelen, houdt zich hieraan en heeft hierin naast dit protocol zijn eigen verantwoordelijkheid. Dit geldt zeker voor ouders, maar ook voor jeugd- en seniorleden en toeschouwers.</w:t>
      </w:r>
    </w:p>
    <w:p w:rsidR="001B48FC" w:rsidRPr="00204DE6" w:rsidRDefault="001B48FC" w:rsidP="001B48FC">
      <w:pPr>
        <w:pStyle w:val="NoSpacing"/>
        <w:spacing w:line="276" w:lineRule="auto"/>
      </w:pPr>
      <w:r w:rsidRPr="00204DE6">
        <w:t xml:space="preserve">Spreek elkaar aan indien er niet volgens dit protocol gehandeld wordt. Er wordt door het bestuur steekproefsgewijs gecontroleerd en ook de gemeente voert controles uit. </w:t>
      </w:r>
    </w:p>
    <w:p w:rsidR="001B48FC" w:rsidRPr="00204DE6" w:rsidRDefault="001B48FC" w:rsidP="001B48FC">
      <w:pPr>
        <w:pStyle w:val="NoSpacing"/>
        <w:spacing w:line="276" w:lineRule="auto"/>
      </w:pPr>
    </w:p>
    <w:p w:rsidR="001B48FC" w:rsidRPr="00204DE6" w:rsidRDefault="001B48FC" w:rsidP="001B48FC">
      <w:pPr>
        <w:pStyle w:val="NoSpacing"/>
        <w:spacing w:line="276" w:lineRule="auto"/>
        <w:rPr>
          <w:b/>
          <w:bCs/>
        </w:rPr>
      </w:pPr>
      <w:r w:rsidRPr="00204DE6">
        <w:rPr>
          <w:b/>
          <w:bCs/>
        </w:rPr>
        <w:t>Toegang sportpark</w:t>
      </w:r>
    </w:p>
    <w:p w:rsidR="001B48FC" w:rsidRPr="00204DE6" w:rsidRDefault="001B48FC" w:rsidP="001B48FC">
      <w:pPr>
        <w:pStyle w:val="NoSpacing"/>
        <w:spacing w:line="276" w:lineRule="auto"/>
      </w:pPr>
      <w:r w:rsidRPr="00204DE6">
        <w:t xml:space="preserve">Het sportpark is toegankelijk voor sporters en ook weer voor toeschouwers. Uiteraard geldt buiten de velden voor alle volwassenen de 1,5 meter regel. </w:t>
      </w:r>
    </w:p>
    <w:p w:rsidR="001B48FC" w:rsidRPr="00204DE6" w:rsidRDefault="001B48FC" w:rsidP="001B48FC">
      <w:pPr>
        <w:pStyle w:val="NoSpacing"/>
        <w:spacing w:line="276" w:lineRule="auto"/>
      </w:pPr>
      <w:r w:rsidRPr="00204DE6">
        <w:t xml:space="preserve">De aanwezigheid van sporters is automatisch geregistreerd door geplande wedstrijden, trainingen of gereserveerde banen. </w:t>
      </w:r>
    </w:p>
    <w:p w:rsidR="001B48FC" w:rsidRPr="00204DE6" w:rsidRDefault="001B48FC" w:rsidP="001B48FC">
      <w:pPr>
        <w:pStyle w:val="NoSpacing"/>
        <w:spacing w:line="276" w:lineRule="auto"/>
      </w:pPr>
      <w:r w:rsidRPr="00204DE6">
        <w:t>De aanwezigheid van toeschouwers en tennissers tijdens de husselavonden dient geregistreerd te worden op de daarvoor aanwezige lijsten.</w:t>
      </w:r>
    </w:p>
    <w:p w:rsidR="001B48FC" w:rsidRPr="00204DE6" w:rsidRDefault="001B48FC" w:rsidP="001B48FC">
      <w:pPr>
        <w:pStyle w:val="NoSpacing"/>
        <w:spacing w:line="276" w:lineRule="auto"/>
      </w:pPr>
    </w:p>
    <w:p w:rsidR="001B48FC" w:rsidRPr="00204DE6" w:rsidRDefault="001B48FC" w:rsidP="001B48FC">
      <w:pPr>
        <w:pStyle w:val="NoSpacing"/>
        <w:spacing w:line="276" w:lineRule="auto"/>
        <w:rPr>
          <w:b/>
          <w:bCs/>
        </w:rPr>
      </w:pPr>
      <w:r w:rsidRPr="00204DE6">
        <w:rPr>
          <w:b/>
          <w:bCs/>
        </w:rPr>
        <w:t>Toegankelijkheid gebouw</w:t>
      </w:r>
    </w:p>
    <w:p w:rsidR="001B48FC" w:rsidRPr="00204DE6" w:rsidRDefault="001B48FC" w:rsidP="001B48FC">
      <w:pPr>
        <w:pStyle w:val="NoSpacing"/>
        <w:spacing w:line="276" w:lineRule="auto"/>
        <w:rPr>
          <w:b/>
          <w:bCs/>
        </w:rPr>
      </w:pPr>
      <w:r w:rsidRPr="00204DE6">
        <w:t>Het gebouw blijft voorlopig beperkt en alleen voor sporters toegankelijk. Toeschouwers mogen wel gebruik maken van de toiletruimte. Ter plekke dient de aangegeven looprichting gevolgd te worden.</w:t>
      </w:r>
    </w:p>
    <w:p w:rsidR="001B48FC" w:rsidRPr="00204DE6" w:rsidRDefault="001B48FC" w:rsidP="001B48FC">
      <w:pPr>
        <w:pStyle w:val="NoSpacing"/>
        <w:spacing w:line="276" w:lineRule="auto"/>
      </w:pPr>
    </w:p>
    <w:p w:rsidR="001B48FC" w:rsidRPr="00204DE6" w:rsidRDefault="001B48FC" w:rsidP="001B48FC">
      <w:pPr>
        <w:pStyle w:val="NoSpacing"/>
        <w:spacing w:line="276" w:lineRule="auto"/>
      </w:pPr>
      <w:r w:rsidRPr="00204DE6">
        <w:rPr>
          <w:u w:val="single"/>
        </w:rPr>
        <w:t>Kleedruimtes:</w:t>
      </w:r>
      <w:r w:rsidRPr="00204DE6">
        <w:t xml:space="preserve"> De kleedruimtes zijn vanaf heden weer geopend. Er mogen zich maximaal 7 volwassenen gelijktijdig in een kleedlokaal + bijbehorende douches bevinden. </w:t>
      </w:r>
    </w:p>
    <w:p w:rsidR="001B48FC" w:rsidRPr="00204DE6" w:rsidRDefault="001B48FC" w:rsidP="001B48FC">
      <w:pPr>
        <w:pStyle w:val="NoSpacing"/>
        <w:spacing w:line="276" w:lineRule="auto"/>
      </w:pPr>
      <w:r w:rsidRPr="00204DE6">
        <w:rPr>
          <w:u w:val="single"/>
        </w:rPr>
        <w:t xml:space="preserve">Douches: </w:t>
      </w:r>
      <w:r w:rsidRPr="00204DE6">
        <w:t xml:space="preserve">De douches kunnen gebruikt worden door maximaal 4 volwassenen tegelijk. </w:t>
      </w:r>
    </w:p>
    <w:p w:rsidR="001B48FC" w:rsidRPr="00204DE6" w:rsidRDefault="001B48FC" w:rsidP="001B48FC">
      <w:pPr>
        <w:pStyle w:val="NoSpacing"/>
        <w:spacing w:line="276" w:lineRule="auto"/>
      </w:pPr>
      <w:r w:rsidRPr="00204DE6">
        <w:rPr>
          <w:u w:val="single"/>
        </w:rPr>
        <w:t xml:space="preserve">Bar: </w:t>
      </w:r>
      <w:r w:rsidRPr="00204DE6">
        <w:t xml:space="preserve">Achter de bar is maar één persoon tegelijkertijd toegestaan. </w:t>
      </w:r>
    </w:p>
    <w:p w:rsidR="001B48FC" w:rsidRPr="00204DE6" w:rsidRDefault="001B48FC" w:rsidP="001B48FC">
      <w:pPr>
        <w:pStyle w:val="NoSpacing"/>
        <w:spacing w:line="276" w:lineRule="auto"/>
      </w:pPr>
      <w:r w:rsidRPr="00204DE6">
        <w:rPr>
          <w:u w:val="single"/>
        </w:rPr>
        <w:t>Toiletten</w:t>
      </w:r>
      <w:r w:rsidRPr="00204DE6">
        <w:t xml:space="preserve">: De toiletten zijn toegankelijk via de hoofdingang van het gebouw. Bij deze deur staat desinfectiemiddel voor de handen dat voor het naar binnen gaan gebruikt moet worden. </w:t>
      </w:r>
    </w:p>
    <w:p w:rsidR="001B48FC" w:rsidRPr="00204DE6" w:rsidRDefault="001B48FC" w:rsidP="001B48FC">
      <w:pPr>
        <w:pStyle w:val="NoSpacing"/>
        <w:spacing w:line="276" w:lineRule="auto"/>
      </w:pPr>
      <w:r w:rsidRPr="00204DE6">
        <w:rPr>
          <w:u w:val="single"/>
        </w:rPr>
        <w:t xml:space="preserve">Kantine: </w:t>
      </w:r>
      <w:r w:rsidRPr="00204DE6">
        <w:t>De kantine blijft voorlopig gesloten voor bezoekers. Alle tafels en stoelen zijn daarom in een hoek van de ruimte gezet. De kantine is alleen toegankelijk als doorloopruimte naar de bar.</w:t>
      </w:r>
    </w:p>
    <w:p w:rsidR="001B48FC" w:rsidRPr="00204DE6" w:rsidRDefault="001B48FC" w:rsidP="001B48FC">
      <w:pPr>
        <w:pStyle w:val="NoSpacing"/>
        <w:spacing w:line="276" w:lineRule="auto"/>
      </w:pPr>
    </w:p>
    <w:p w:rsidR="001B48FC" w:rsidRPr="00204DE6" w:rsidRDefault="001B48FC" w:rsidP="001B48FC">
      <w:pPr>
        <w:pStyle w:val="NoSpacing"/>
        <w:spacing w:line="276" w:lineRule="auto"/>
        <w:rPr>
          <w:b/>
          <w:bCs/>
        </w:rPr>
      </w:pPr>
      <w:r w:rsidRPr="00204DE6">
        <w:rPr>
          <w:b/>
          <w:bCs/>
        </w:rPr>
        <w:t>Hygiëne maatregelen</w:t>
      </w:r>
    </w:p>
    <w:p w:rsidR="001B48FC" w:rsidRPr="00204DE6" w:rsidRDefault="001B48FC" w:rsidP="001B48FC">
      <w:pPr>
        <w:pStyle w:val="NoSpacing"/>
        <w:spacing w:line="276" w:lineRule="auto"/>
        <w:rPr>
          <w:b/>
          <w:bCs/>
        </w:rPr>
      </w:pPr>
      <w:r w:rsidRPr="00204DE6">
        <w:t xml:space="preserve">Een goede hygiëne is een belangrijk item bij het indammen van de verspreiding van het virus. </w:t>
      </w:r>
    </w:p>
    <w:p w:rsidR="001B48FC" w:rsidRPr="00204DE6" w:rsidRDefault="001B48FC" w:rsidP="001B48FC">
      <w:pPr>
        <w:pStyle w:val="NoSpacing"/>
        <w:spacing w:line="276" w:lineRule="auto"/>
        <w:rPr>
          <w:u w:val="single"/>
        </w:rPr>
      </w:pPr>
      <w:r w:rsidRPr="00204DE6">
        <w:rPr>
          <w:u w:val="single"/>
        </w:rPr>
        <w:t>Schoonmaak</w:t>
      </w:r>
    </w:p>
    <w:p w:rsidR="001B48FC" w:rsidRPr="00204DE6" w:rsidRDefault="001B48FC" w:rsidP="001B48FC">
      <w:pPr>
        <w:pStyle w:val="NoSpacing"/>
        <w:spacing w:line="276" w:lineRule="auto"/>
      </w:pPr>
      <w:r w:rsidRPr="00204DE6">
        <w:t xml:space="preserve">Zoals in het eerdere protocol beschreven is de schoonmaakfrequentie van het sanitair opgehoogd om daar te zorgen voor een maximale hygiëne. Deze schoonmaakfrequentie blijft gehandhaafd. Hier wordt aan toegevoegd dat de ruimte achter de bar en de kleedlokalen worden meegenomen in de poetsbeurten. </w:t>
      </w:r>
    </w:p>
    <w:p w:rsidR="001B48FC" w:rsidRPr="00204DE6" w:rsidRDefault="001B48FC" w:rsidP="001B48FC">
      <w:pPr>
        <w:pStyle w:val="NoSpacing"/>
        <w:spacing w:line="276" w:lineRule="auto"/>
        <w:rPr>
          <w:u w:val="single"/>
        </w:rPr>
      </w:pPr>
      <w:r w:rsidRPr="00204DE6">
        <w:rPr>
          <w:u w:val="single"/>
        </w:rPr>
        <w:t>Handreiniging</w:t>
      </w:r>
    </w:p>
    <w:p w:rsidR="001B48FC" w:rsidRPr="00204DE6" w:rsidRDefault="001B48FC" w:rsidP="001B48FC">
      <w:pPr>
        <w:pStyle w:val="NoSpacing"/>
        <w:spacing w:line="276" w:lineRule="auto"/>
      </w:pPr>
      <w:r w:rsidRPr="00204DE6">
        <w:lastRenderedPageBreak/>
        <w:t xml:space="preserve">De zeepdispensers worden frequenter gecontroleerd en bijgevuld. Hetzelfde geldt voor de papieren handdoekjes. </w:t>
      </w:r>
    </w:p>
    <w:p w:rsidR="001B48FC" w:rsidRPr="00204DE6" w:rsidRDefault="001B48FC" w:rsidP="001B48FC">
      <w:pPr>
        <w:pStyle w:val="NoSpacing"/>
        <w:spacing w:line="276" w:lineRule="auto"/>
        <w:rPr>
          <w:u w:val="single"/>
        </w:rPr>
      </w:pPr>
      <w:r w:rsidRPr="00204DE6">
        <w:rPr>
          <w:u w:val="single"/>
        </w:rPr>
        <w:t>Handdesinfectie</w:t>
      </w:r>
    </w:p>
    <w:p w:rsidR="001B48FC" w:rsidRPr="00204DE6" w:rsidRDefault="001B48FC" w:rsidP="001B48FC">
      <w:pPr>
        <w:pStyle w:val="NoSpacing"/>
        <w:spacing w:line="276" w:lineRule="auto"/>
      </w:pPr>
      <w:r w:rsidRPr="00204DE6">
        <w:t>Bij de zowel de hoofdingang, de ingang vanuit het terras als de bar staat desinfectiemiddel om de handen te desinfecteren. Dit dient te gebeuren voordat men plaatsneemt op het terras.</w:t>
      </w:r>
    </w:p>
    <w:p w:rsidR="001B48FC" w:rsidRPr="00204DE6" w:rsidRDefault="001B48FC" w:rsidP="001B48FC">
      <w:pPr>
        <w:pStyle w:val="NoSpacing"/>
        <w:spacing w:line="276" w:lineRule="auto"/>
        <w:rPr>
          <w:u w:val="single"/>
        </w:rPr>
      </w:pPr>
      <w:r w:rsidRPr="00204DE6">
        <w:rPr>
          <w:u w:val="single"/>
        </w:rPr>
        <w:t>Tafeldesinfectie</w:t>
      </w:r>
    </w:p>
    <w:p w:rsidR="001B48FC" w:rsidRPr="00204DE6" w:rsidRDefault="001B48FC" w:rsidP="001B48FC">
      <w:pPr>
        <w:pStyle w:val="NoSpacing"/>
        <w:spacing w:line="276" w:lineRule="auto"/>
      </w:pPr>
      <w:r w:rsidRPr="00204DE6">
        <w:t>Op het terras staan doekjes om de tafels en stoelen te desinfecteren. Na het verlaten van het terras desinfecteren de leden hun eigen tafel en stoelen met deze doekjes en gooien de doekjes in de prullenbak.</w:t>
      </w:r>
    </w:p>
    <w:p w:rsidR="001B48FC" w:rsidRPr="00204DE6" w:rsidRDefault="001B48FC" w:rsidP="001B48FC">
      <w:pPr>
        <w:pStyle w:val="NoSpacing"/>
        <w:spacing w:line="276" w:lineRule="auto"/>
      </w:pPr>
    </w:p>
    <w:p w:rsidR="001B48FC" w:rsidRPr="00204DE6" w:rsidRDefault="001B48FC" w:rsidP="001B48FC">
      <w:pPr>
        <w:pStyle w:val="NoSpacing"/>
        <w:spacing w:line="276" w:lineRule="auto"/>
        <w:rPr>
          <w:b/>
          <w:bCs/>
        </w:rPr>
      </w:pPr>
      <w:r w:rsidRPr="00204DE6">
        <w:rPr>
          <w:b/>
          <w:bCs/>
        </w:rPr>
        <w:t>Openstelling terras</w:t>
      </w:r>
    </w:p>
    <w:p w:rsidR="001B48FC" w:rsidRPr="00204DE6" w:rsidRDefault="001B48FC" w:rsidP="001B48FC">
      <w:pPr>
        <w:pStyle w:val="NoSpacing"/>
        <w:spacing w:line="276" w:lineRule="auto"/>
      </w:pPr>
      <w:r w:rsidRPr="00204DE6">
        <w:t xml:space="preserve">Het terras is alleen toegankelijk voor leden van KPJ Tennis Venhorst en korfbalvereniging JES en toeschouwers bij speelmomenten. </w:t>
      </w:r>
    </w:p>
    <w:p w:rsidR="001B48FC" w:rsidRPr="00204DE6" w:rsidRDefault="001B48FC" w:rsidP="001B48FC">
      <w:pPr>
        <w:pStyle w:val="NoSpacing"/>
        <w:spacing w:line="276" w:lineRule="auto"/>
      </w:pPr>
    </w:p>
    <w:p w:rsidR="001B48FC" w:rsidRPr="00204DE6" w:rsidRDefault="001B48FC" w:rsidP="001B48FC">
      <w:pPr>
        <w:pStyle w:val="NoSpacing"/>
        <w:spacing w:line="276" w:lineRule="auto"/>
      </w:pPr>
      <w:r w:rsidRPr="00204DE6">
        <w:t xml:space="preserve">De hoge ‘hangtafels’ en barkrukken zijn tijdelijk van het terras verwijderd. </w:t>
      </w:r>
    </w:p>
    <w:p w:rsidR="001B48FC" w:rsidRPr="00204DE6" w:rsidRDefault="001B48FC" w:rsidP="001B48FC">
      <w:pPr>
        <w:pStyle w:val="NoSpacing"/>
        <w:spacing w:line="276" w:lineRule="auto"/>
      </w:pPr>
      <w:r w:rsidRPr="00204DE6">
        <w:t xml:space="preserve">Op het terras wordt een beperkt aantal tafels met stoelen geplaatst, waarbij alle tafels op minimaal 1,5 meter van elkaar worden gezet. Dit zijn alleen lage tafels waarbij, afhankelijk van de grootte van de tafel aan elke tafel slechts twee, drie of vier stoelen zijn geplaatst. Stoelen moeten bij een desbetreffende tafel blijven staan. Dit is ter plekke aangeplakt. </w:t>
      </w:r>
    </w:p>
    <w:p w:rsidR="001B48FC" w:rsidRPr="00204DE6" w:rsidRDefault="001B48FC" w:rsidP="001B48FC">
      <w:pPr>
        <w:pStyle w:val="NoSpacing"/>
        <w:spacing w:line="276" w:lineRule="auto"/>
      </w:pPr>
      <w:r w:rsidRPr="00204DE6">
        <w:t xml:space="preserve">Daarnaast is er voldoende ruimte gecreëerd om looppaden vrij te houden. </w:t>
      </w:r>
    </w:p>
    <w:p w:rsidR="001B48FC" w:rsidRPr="00204DE6" w:rsidRDefault="001B48FC" w:rsidP="001B48FC">
      <w:pPr>
        <w:pStyle w:val="NoSpacing"/>
        <w:spacing w:line="276" w:lineRule="auto"/>
      </w:pPr>
      <w:r w:rsidRPr="00204DE6">
        <w:t xml:space="preserve">Op de loungebanken wordt met lint aangegeven waar niet gezeten mag worden. Er is op deze banken plaats voor een beperkt aantal personen. Dit is ook ter plekke aangegeven. </w:t>
      </w:r>
    </w:p>
    <w:p w:rsidR="001B48FC" w:rsidRPr="00204DE6" w:rsidRDefault="001B48FC" w:rsidP="001B48FC">
      <w:pPr>
        <w:pStyle w:val="NoSpacing"/>
        <w:spacing w:line="276" w:lineRule="auto"/>
      </w:pPr>
    </w:p>
    <w:p w:rsidR="001B48FC" w:rsidRPr="00204DE6" w:rsidRDefault="001B48FC" w:rsidP="001B48FC">
      <w:pPr>
        <w:pStyle w:val="NoSpacing"/>
        <w:spacing w:line="276" w:lineRule="auto"/>
      </w:pPr>
      <w:r w:rsidRPr="00204DE6">
        <w:t xml:space="preserve">Op deze manier is er ruimte voor maximaal 23 bezoekers op het terras. Op momenten waarbij meer personen verwacht worden, wordt het terras op dezelfde manier uitgebreid als hierboven beschreven. </w:t>
      </w:r>
    </w:p>
    <w:p w:rsidR="001B48FC" w:rsidRPr="00204DE6" w:rsidRDefault="001B48FC" w:rsidP="001B48FC">
      <w:pPr>
        <w:pStyle w:val="NoSpacing"/>
        <w:spacing w:line="276" w:lineRule="auto"/>
      </w:pPr>
    </w:p>
    <w:p w:rsidR="001B48FC" w:rsidRPr="00204DE6" w:rsidRDefault="001B48FC" w:rsidP="001B48FC">
      <w:pPr>
        <w:pStyle w:val="NoSpacing"/>
        <w:spacing w:line="276" w:lineRule="auto"/>
        <w:rPr>
          <w:b/>
          <w:bCs/>
        </w:rPr>
      </w:pPr>
      <w:r w:rsidRPr="00204DE6">
        <w:rPr>
          <w:b/>
          <w:bCs/>
        </w:rPr>
        <w:t>Verantwoordelijkheid</w:t>
      </w:r>
    </w:p>
    <w:p w:rsidR="001B48FC" w:rsidRPr="00204DE6" w:rsidRDefault="001B48FC" w:rsidP="001B48FC">
      <w:pPr>
        <w:pStyle w:val="NoSpacing"/>
        <w:spacing w:line="276" w:lineRule="auto"/>
      </w:pPr>
      <w:r w:rsidRPr="00204DE6">
        <w:t xml:space="preserve">Alle gebruikers zijn verantwoordelijk voor hun eigen gedrag en mogen daar op aangesproken worden. </w:t>
      </w:r>
    </w:p>
    <w:p w:rsidR="001B48FC" w:rsidRPr="00204DE6" w:rsidRDefault="001B48FC" w:rsidP="001B48FC">
      <w:pPr>
        <w:pStyle w:val="NoSpacing"/>
        <w:spacing w:line="276" w:lineRule="auto"/>
      </w:pPr>
    </w:p>
    <w:p w:rsidR="001B48FC" w:rsidRPr="00204DE6" w:rsidRDefault="001B48FC" w:rsidP="001B48FC">
      <w:pPr>
        <w:pStyle w:val="NoSpacing"/>
        <w:spacing w:line="276" w:lineRule="auto"/>
      </w:pPr>
      <w:r w:rsidRPr="00204DE6">
        <w:t>We verwachten dat alle leden zich aan de afspraken zullen houden. Voor het geval dat dit toch niet zo blijkt te zijn is hiervoor een stappenplan gemaakt.</w:t>
      </w:r>
    </w:p>
    <w:p w:rsidR="001B48FC" w:rsidRPr="00204DE6" w:rsidRDefault="001B48FC" w:rsidP="001B48FC">
      <w:pPr>
        <w:pStyle w:val="NoSpacing"/>
        <w:numPr>
          <w:ilvl w:val="0"/>
          <w:numId w:val="1"/>
        </w:numPr>
        <w:spacing w:line="276" w:lineRule="auto"/>
      </w:pPr>
      <w:r w:rsidRPr="00204DE6">
        <w:t>Andere bezoekers spreken de overtreder aan en geven aan wat er van de overtreder verwacht wordt.</w:t>
      </w:r>
    </w:p>
    <w:p w:rsidR="001B48FC" w:rsidRPr="00204DE6" w:rsidRDefault="001B48FC" w:rsidP="001B48FC">
      <w:pPr>
        <w:pStyle w:val="NoSpacing"/>
        <w:numPr>
          <w:ilvl w:val="0"/>
          <w:numId w:val="1"/>
        </w:numPr>
        <w:spacing w:line="276" w:lineRule="auto"/>
      </w:pPr>
      <w:r w:rsidRPr="00204DE6">
        <w:t>De bardienst speekt de overtreder aan en geeft aan wat er van de overtreder verwacht wordt.</w:t>
      </w:r>
    </w:p>
    <w:p w:rsidR="001B48FC" w:rsidRPr="00204DE6" w:rsidRDefault="001B48FC" w:rsidP="001B48FC">
      <w:pPr>
        <w:pStyle w:val="NoSpacing"/>
        <w:numPr>
          <w:ilvl w:val="0"/>
          <w:numId w:val="1"/>
        </w:numPr>
        <w:spacing w:line="276" w:lineRule="auto"/>
      </w:pPr>
      <w:r w:rsidRPr="00204DE6">
        <w:t>Indien dit niet het gewenste effect heeft wordt iemand van het bestuur gebeld. Hiervoor zijn de telefoonnummers van de bestuursleden achter de bar aanwezig, zodat ze direct ingeschakeld kunnen worden. Het bestuur is gerechtigd om sancties op te leggen.</w:t>
      </w:r>
    </w:p>
    <w:p w:rsidR="001B48FC" w:rsidRPr="00204DE6" w:rsidRDefault="001B48FC" w:rsidP="001B48FC">
      <w:pPr>
        <w:pStyle w:val="NoSpacing"/>
        <w:spacing w:line="276" w:lineRule="auto"/>
      </w:pPr>
    </w:p>
    <w:p w:rsidR="001B48FC" w:rsidRPr="00204DE6" w:rsidRDefault="001B48FC" w:rsidP="001B48FC">
      <w:pPr>
        <w:pStyle w:val="NoSpacing"/>
        <w:spacing w:line="276" w:lineRule="auto"/>
      </w:pPr>
      <w:r w:rsidRPr="00204DE6">
        <w:t xml:space="preserve">De belangrijkste bovenstaande maatregelen worden ter plekke kenbaar gemaakt. </w:t>
      </w:r>
    </w:p>
    <w:p w:rsidR="00E26026" w:rsidRDefault="00E26026"/>
    <w:sectPr w:rsidR="00E260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397068"/>
    <w:multiLevelType w:val="hybridMultilevel"/>
    <w:tmpl w:val="642E97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8FC"/>
    <w:rsid w:val="001B48FC"/>
    <w:rsid w:val="00E260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8F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8FC"/>
    <w:pPr>
      <w:spacing w:after="0" w:line="240" w:lineRule="auto"/>
    </w:pPr>
  </w:style>
  <w:style w:type="paragraph" w:styleId="Header">
    <w:name w:val="header"/>
    <w:basedOn w:val="Normal"/>
    <w:link w:val="HeaderChar"/>
    <w:uiPriority w:val="99"/>
    <w:unhideWhenUsed/>
    <w:rsid w:val="001B48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B48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8F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8FC"/>
    <w:pPr>
      <w:spacing w:after="0" w:line="240" w:lineRule="auto"/>
    </w:pPr>
  </w:style>
  <w:style w:type="paragraph" w:styleId="Header">
    <w:name w:val="header"/>
    <w:basedOn w:val="Normal"/>
    <w:link w:val="HeaderChar"/>
    <w:uiPriority w:val="99"/>
    <w:unhideWhenUsed/>
    <w:rsid w:val="001B48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B4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793</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 kranenbroek</dc:creator>
  <cp:lastModifiedBy>ria kranenbroek</cp:lastModifiedBy>
  <cp:revision>1</cp:revision>
  <dcterms:created xsi:type="dcterms:W3CDTF">2020-08-29T13:52:00Z</dcterms:created>
  <dcterms:modified xsi:type="dcterms:W3CDTF">2020-08-29T13:53:00Z</dcterms:modified>
</cp:coreProperties>
</file>